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24" w:rsidRPr="00F26CCC" w:rsidRDefault="00CE7324" w:rsidP="00CE7324">
      <w:pPr>
        <w:pStyle w:val="s13"/>
        <w:shd w:val="clear" w:color="auto" w:fill="FFFFFF"/>
        <w:ind w:firstLine="284"/>
        <w:jc w:val="center"/>
        <w:rPr>
          <w:color w:val="000000"/>
          <w:sz w:val="28"/>
          <w:szCs w:val="28"/>
        </w:rPr>
      </w:pPr>
      <w:r w:rsidRPr="00F26CCC">
        <w:rPr>
          <w:rStyle w:val="s103"/>
          <w:sz w:val="28"/>
          <w:szCs w:val="28"/>
        </w:rPr>
        <w:t>Протокол</w:t>
      </w:r>
    </w:p>
    <w:p w:rsidR="00CE7324" w:rsidRPr="00F26CCC" w:rsidRDefault="00CE7324" w:rsidP="00CE7324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6CCC">
        <w:rPr>
          <w:rStyle w:val="s103"/>
          <w:rFonts w:ascii="Times New Roman" w:hAnsi="Times New Roman" w:cs="Times New Roman"/>
          <w:sz w:val="28"/>
          <w:szCs w:val="28"/>
        </w:rPr>
        <w:t>рассмотрения заявок на участие в конкурсе по отбору управляющей</w:t>
      </w:r>
    </w:p>
    <w:p w:rsidR="00CE7324" w:rsidRDefault="00CE7324" w:rsidP="00CE7324">
      <w:pPr>
        <w:pStyle w:val="HTML"/>
        <w:shd w:val="clear" w:color="auto" w:fill="FFFFFF"/>
        <w:jc w:val="center"/>
        <w:rPr>
          <w:rStyle w:val="s103"/>
          <w:rFonts w:ascii="Times New Roman" w:hAnsi="Times New Roman" w:cs="Times New Roman"/>
          <w:sz w:val="28"/>
          <w:szCs w:val="28"/>
        </w:rPr>
      </w:pPr>
      <w:r w:rsidRPr="00F26CCC">
        <w:rPr>
          <w:rStyle w:val="s103"/>
          <w:rFonts w:ascii="Times New Roman" w:hAnsi="Times New Roman" w:cs="Times New Roman"/>
          <w:sz w:val="28"/>
          <w:szCs w:val="28"/>
        </w:rPr>
        <w:t>организации для управления многоквартирным домом</w:t>
      </w:r>
    </w:p>
    <w:p w:rsidR="00D50D3C" w:rsidRDefault="00D50D3C" w:rsidP="00CE7324">
      <w:pPr>
        <w:pStyle w:val="HTML"/>
        <w:shd w:val="clear" w:color="auto" w:fill="FFFFFF"/>
        <w:jc w:val="center"/>
        <w:rPr>
          <w:rStyle w:val="s103"/>
          <w:rFonts w:ascii="Times New Roman" w:hAnsi="Times New Roman" w:cs="Times New Roman"/>
          <w:sz w:val="28"/>
          <w:szCs w:val="28"/>
        </w:rPr>
      </w:pPr>
    </w:p>
    <w:p w:rsidR="0068356C" w:rsidRPr="00120213" w:rsidRDefault="00120213" w:rsidP="0012021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20213"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 w:rsidRPr="0012021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120213">
        <w:rPr>
          <w:rFonts w:ascii="Times New Roman" w:hAnsi="Times New Roman" w:cs="Times New Roman"/>
          <w:color w:val="000000"/>
          <w:sz w:val="24"/>
          <w:szCs w:val="24"/>
        </w:rPr>
        <w:t xml:space="preserve">   20 ноября 2015г.</w:t>
      </w:r>
    </w:p>
    <w:p w:rsidR="00CE7324" w:rsidRDefault="00CE7324" w:rsidP="00120213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Мы, члены конкурсной комиссии по </w:t>
      </w:r>
      <w:r w:rsidR="00120213" w:rsidRPr="00F26CCC">
        <w:rPr>
          <w:rFonts w:ascii="Times New Roman" w:hAnsi="Times New Roman" w:cs="Times New Roman"/>
          <w:color w:val="000000"/>
          <w:sz w:val="24"/>
          <w:szCs w:val="24"/>
        </w:rPr>
        <w:t>проведению открытого конкурса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отбору </w:t>
      </w:r>
      <w:r w:rsidR="00120213" w:rsidRPr="00F26CCC">
        <w:rPr>
          <w:rFonts w:ascii="Times New Roman" w:hAnsi="Times New Roman" w:cs="Times New Roman"/>
          <w:color w:val="000000"/>
          <w:sz w:val="24"/>
          <w:szCs w:val="24"/>
        </w:rPr>
        <w:t>управляющей организации для управления многоквартирными домами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г.Стерлитамак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03F8C" w:rsidRPr="00F01DA8" w:rsidRDefault="00F03F8C" w:rsidP="0012021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№1</w:t>
      </w:r>
      <w:r w:rsidRPr="00F01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0EB0">
        <w:rPr>
          <w:rFonts w:ascii="Times New Roman" w:hAnsi="Times New Roman" w:cs="Times New Roman"/>
          <w:sz w:val="24"/>
          <w:szCs w:val="24"/>
        </w:rPr>
        <w:t>ул</w:t>
      </w:r>
      <w:r w:rsidRPr="00F01DA8">
        <w:rPr>
          <w:rFonts w:ascii="Times New Roman" w:hAnsi="Times New Roman" w:cs="Times New Roman"/>
          <w:i/>
          <w:sz w:val="24"/>
          <w:szCs w:val="24"/>
        </w:rPr>
        <w:t>.</w:t>
      </w:r>
      <w:r w:rsidRPr="00F01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д.45</w:t>
      </w:r>
    </w:p>
    <w:p w:rsidR="00F03F8C" w:rsidRDefault="00F03F8C" w:rsidP="0012021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01DA8">
        <w:rPr>
          <w:rFonts w:ascii="Times New Roman" w:hAnsi="Times New Roman" w:cs="Times New Roman"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пер.Российский,д.</w:t>
      </w:r>
      <w:proofErr w:type="gramEnd"/>
      <w:r>
        <w:rPr>
          <w:rFonts w:ascii="Times New Roman" w:hAnsi="Times New Roman" w:cs="Times New Roman"/>
          <w:sz w:val="24"/>
          <w:szCs w:val="24"/>
        </w:rPr>
        <w:t>29</w:t>
      </w:r>
    </w:p>
    <w:p w:rsidR="00F03F8C" w:rsidRDefault="00F03F8C" w:rsidP="00F03F8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03F8C" w:rsidRPr="00F01DA8" w:rsidRDefault="00F03F8C" w:rsidP="00F03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комиссии: Даминов Р.Г.</w:t>
      </w:r>
      <w:r w:rsidRPr="00F01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F8C" w:rsidRDefault="00F03F8C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лены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Т.Н.,</w:t>
      </w:r>
    </w:p>
    <w:p w:rsidR="00F03F8C" w:rsidRPr="00F26CCC" w:rsidRDefault="00F03F8C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235875">
        <w:rPr>
          <w:rFonts w:ascii="Times New Roman" w:hAnsi="Times New Roman" w:cs="Times New Roman"/>
          <w:color w:val="000000"/>
          <w:sz w:val="24"/>
          <w:szCs w:val="24"/>
        </w:rPr>
        <w:t>Подобный А.А.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F03F8C" w:rsidRDefault="00F03F8C" w:rsidP="008428F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СираеваЛ.Ф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324"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составили настоящий протокол </w:t>
      </w:r>
      <w:proofErr w:type="gramStart"/>
      <w:r w:rsidR="00CE7324" w:rsidRPr="00F26CCC">
        <w:rPr>
          <w:rFonts w:ascii="Times New Roman" w:hAnsi="Times New Roman" w:cs="Times New Roman"/>
          <w:color w:val="000000"/>
          <w:sz w:val="24"/>
          <w:szCs w:val="24"/>
        </w:rPr>
        <w:t>о  том</w:t>
      </w:r>
      <w:proofErr w:type="gramEnd"/>
      <w:r w:rsidR="00CE7324" w:rsidRPr="00F26CCC">
        <w:rPr>
          <w:rFonts w:ascii="Times New Roman" w:hAnsi="Times New Roman" w:cs="Times New Roman"/>
          <w:color w:val="000000"/>
          <w:sz w:val="24"/>
          <w:szCs w:val="24"/>
        </w:rPr>
        <w:t>,  что  в  соответствии  с  протоколом</w:t>
      </w:r>
      <w:r w:rsidR="00CE7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24" w:rsidRPr="00F26CCC">
        <w:rPr>
          <w:rFonts w:ascii="Times New Roman" w:hAnsi="Times New Roman" w:cs="Times New Roman"/>
          <w:color w:val="000000"/>
          <w:sz w:val="24"/>
          <w:szCs w:val="24"/>
        </w:rPr>
        <w:t>вскрытия конвертов с заявками на участие в конкурсе поступили  заявки  на</w:t>
      </w:r>
      <w:r w:rsidR="00CE7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24" w:rsidRPr="00F26CCC">
        <w:rPr>
          <w:rFonts w:ascii="Times New Roman" w:hAnsi="Times New Roman" w:cs="Times New Roman"/>
          <w:color w:val="000000"/>
          <w:sz w:val="24"/>
          <w:szCs w:val="24"/>
        </w:rPr>
        <w:t>участие  в   конкурсе   от   следующих   организаций   и   индивидуальных</w:t>
      </w:r>
      <w:r w:rsidR="00CE7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324"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предпринимателей: </w:t>
      </w:r>
    </w:p>
    <w:tbl>
      <w:tblPr>
        <w:tblStyle w:val="a3"/>
        <w:tblW w:w="10031" w:type="dxa"/>
        <w:tblInd w:w="-318" w:type="dxa"/>
        <w:tblLook w:val="04A0" w:firstRow="1" w:lastRow="0" w:firstColumn="1" w:lastColumn="0" w:noHBand="0" w:noVBand="1"/>
      </w:tblPr>
      <w:tblGrid>
        <w:gridCol w:w="887"/>
        <w:gridCol w:w="2984"/>
        <w:gridCol w:w="1108"/>
        <w:gridCol w:w="2959"/>
        <w:gridCol w:w="2093"/>
      </w:tblGrid>
      <w:tr w:rsidR="00F03F8C" w:rsidTr="0079784A">
        <w:tc>
          <w:tcPr>
            <w:tcW w:w="887" w:type="dxa"/>
          </w:tcPr>
          <w:p w:rsidR="00F03F8C" w:rsidRDefault="00F03F8C" w:rsidP="007978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984" w:type="dxa"/>
          </w:tcPr>
          <w:p w:rsidR="00F03F8C" w:rsidRDefault="00F03F8C" w:rsidP="007978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организация или индивидуальный предприниматель</w:t>
            </w:r>
          </w:p>
        </w:tc>
        <w:tc>
          <w:tcPr>
            <w:tcW w:w="1108" w:type="dxa"/>
          </w:tcPr>
          <w:p w:rsidR="00F03F8C" w:rsidRDefault="00F03F8C" w:rsidP="007978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959" w:type="dxa"/>
          </w:tcPr>
          <w:p w:rsidR="00F03F8C" w:rsidRDefault="00F03F8C" w:rsidP="007978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093" w:type="dxa"/>
          </w:tcPr>
          <w:p w:rsidR="00F03F8C" w:rsidRDefault="00F03F8C" w:rsidP="007978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листов в заявке</w:t>
            </w:r>
          </w:p>
        </w:tc>
      </w:tr>
      <w:tr w:rsidR="00AF11FF" w:rsidTr="0079784A">
        <w:tc>
          <w:tcPr>
            <w:tcW w:w="887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4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«ЖКХ-Сервис»</w:t>
            </w:r>
          </w:p>
        </w:tc>
        <w:tc>
          <w:tcPr>
            <w:tcW w:w="1108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Пер.Российский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д.29</w:t>
            </w:r>
          </w:p>
        </w:tc>
        <w:tc>
          <w:tcPr>
            <w:tcW w:w="2093" w:type="dxa"/>
          </w:tcPr>
          <w:p w:rsidR="00AF11FF" w:rsidRPr="00F26CCC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F11FF" w:rsidTr="0079784A">
        <w:tc>
          <w:tcPr>
            <w:tcW w:w="887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4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«Управляющая компания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8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AF11FF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26CC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</w:p>
        </w:tc>
        <w:tc>
          <w:tcPr>
            <w:tcW w:w="2093" w:type="dxa"/>
          </w:tcPr>
          <w:p w:rsidR="00AF11FF" w:rsidRPr="00F26CCC" w:rsidRDefault="00AF11FF" w:rsidP="00AF11F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03F8C" w:rsidRDefault="00F03F8C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24" w:rsidRPr="00F26CCC" w:rsidRDefault="00CE7324" w:rsidP="00CE732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F26CCC">
        <w:rPr>
          <w:rFonts w:ascii="Times New Roman" w:hAnsi="Times New Roman" w:cs="Times New Roman"/>
          <w:color w:val="000000"/>
          <w:sz w:val="24"/>
          <w:szCs w:val="24"/>
        </w:rPr>
        <w:t>На  основании</w:t>
      </w:r>
      <w:proofErr w:type="gramEnd"/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решения  конкурсной  комиссии  признаны   участниками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конкурса следующие претенденты:</w:t>
      </w:r>
    </w:p>
    <w:p w:rsidR="00F03F8C" w:rsidRDefault="00CE7324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1.</w:t>
      </w:r>
      <w:r w:rsidR="00235875">
        <w:rPr>
          <w:rFonts w:ascii="Times New Roman" w:hAnsi="Times New Roman" w:cs="Times New Roman"/>
          <w:color w:val="000000"/>
          <w:sz w:val="24"/>
          <w:szCs w:val="24"/>
        </w:rPr>
        <w:t xml:space="preserve"> ООО «ЖКХ-Сервис»</w:t>
      </w:r>
    </w:p>
    <w:p w:rsidR="00F03F8C" w:rsidRDefault="0068356C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2. </w:t>
      </w:r>
      <w:r w:rsidR="00235875">
        <w:rPr>
          <w:rFonts w:ascii="Times New Roman" w:hAnsi="Times New Roman" w:cs="Times New Roman"/>
          <w:color w:val="000000"/>
          <w:sz w:val="24"/>
          <w:szCs w:val="24"/>
        </w:rPr>
        <w:t>ООО «Управляющая компания «</w:t>
      </w:r>
      <w:proofErr w:type="spellStart"/>
      <w:r w:rsidR="00235875">
        <w:rPr>
          <w:rFonts w:ascii="Times New Roman" w:hAnsi="Times New Roman" w:cs="Times New Roman"/>
          <w:color w:val="000000"/>
          <w:sz w:val="24"/>
          <w:szCs w:val="24"/>
        </w:rPr>
        <w:t>ЖилСервис</w:t>
      </w:r>
      <w:proofErr w:type="spellEnd"/>
      <w:r w:rsidR="0023587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F03F8C" w:rsidRDefault="00F03F8C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7324" w:rsidRPr="00F26CCC" w:rsidRDefault="00CE7324" w:rsidP="00CE732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решения конкурсной </w:t>
      </w:r>
      <w:r w:rsidR="00794E2C" w:rsidRPr="00F26CCC">
        <w:rPr>
          <w:rFonts w:ascii="Times New Roman" w:hAnsi="Times New Roman" w:cs="Times New Roman"/>
          <w:color w:val="000000"/>
          <w:sz w:val="24"/>
          <w:szCs w:val="24"/>
        </w:rPr>
        <w:t>комиссии к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участию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допущены все претенденты.</w:t>
      </w:r>
    </w:p>
    <w:p w:rsidR="00CE7324" w:rsidRDefault="00CE7324" w:rsidP="00CE732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Настоящий протокол составлен в двух экземплярах на ___</w:t>
      </w:r>
      <w:r w:rsidR="0068356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 лист</w:t>
      </w:r>
      <w:r w:rsidR="0068356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56C" w:rsidRPr="00F26CCC" w:rsidRDefault="0068356C" w:rsidP="00CE732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F8C" w:rsidRDefault="00CE7324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03F8C">
        <w:rPr>
          <w:rFonts w:ascii="Times New Roman" w:hAnsi="Times New Roman" w:cs="Times New Roman"/>
          <w:color w:val="000000"/>
          <w:sz w:val="24"/>
          <w:szCs w:val="24"/>
        </w:rPr>
        <w:t xml:space="preserve">  Председатель комиссии: ____________________________________ Даминов Р.Г.</w:t>
      </w:r>
    </w:p>
    <w:p w:rsidR="00235875" w:rsidRPr="00F26CCC" w:rsidRDefault="00235875" w:rsidP="00F03F8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F8C" w:rsidRDefault="00F03F8C" w:rsidP="00F03F8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Члены комиссии: 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Кременицкая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Т.Н.</w:t>
      </w:r>
    </w:p>
    <w:p w:rsidR="00F03F8C" w:rsidRPr="00F26CCC" w:rsidRDefault="00F03F8C" w:rsidP="00F03F8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F8C" w:rsidRDefault="00F03F8C" w:rsidP="00F03F8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6C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26CC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 w:rsidR="00235875">
        <w:rPr>
          <w:rFonts w:ascii="Times New Roman" w:hAnsi="Times New Roman" w:cs="Times New Roman"/>
          <w:color w:val="000000"/>
          <w:sz w:val="24"/>
          <w:szCs w:val="24"/>
        </w:rPr>
        <w:t>Подобный  А.А.</w:t>
      </w:r>
      <w:proofErr w:type="gramEnd"/>
    </w:p>
    <w:p w:rsidR="00F03F8C" w:rsidRDefault="00F03F8C" w:rsidP="00F03F8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F8C" w:rsidRDefault="00F03F8C" w:rsidP="00F03F8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87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Pr="00F2787D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Л.Ф.</w:t>
      </w:r>
    </w:p>
    <w:p w:rsidR="00F03F8C" w:rsidRPr="00F2787D" w:rsidRDefault="00F03F8C" w:rsidP="00F03F8C">
      <w:pPr>
        <w:pStyle w:val="HTML"/>
        <w:shd w:val="clear" w:color="auto" w:fill="FFFFFF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9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03F8C" w:rsidRPr="00F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2F"/>
    <w:rsid w:val="00120213"/>
    <w:rsid w:val="00235875"/>
    <w:rsid w:val="0068356C"/>
    <w:rsid w:val="00794E2C"/>
    <w:rsid w:val="007F792F"/>
    <w:rsid w:val="008428F4"/>
    <w:rsid w:val="00883DEA"/>
    <w:rsid w:val="00AF11FF"/>
    <w:rsid w:val="00CE7324"/>
    <w:rsid w:val="00D50D3C"/>
    <w:rsid w:val="00F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C477-C022-414B-B14B-7E2936EE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32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E73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73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3">
    <w:name w:val="s_103"/>
    <w:basedOn w:val="a0"/>
    <w:rsid w:val="00CE7324"/>
    <w:rPr>
      <w:b/>
      <w:bCs/>
      <w:color w:val="000080"/>
    </w:rPr>
  </w:style>
  <w:style w:type="paragraph" w:customStyle="1" w:styleId="s13">
    <w:name w:val="s_13"/>
    <w:basedOn w:val="a"/>
    <w:rsid w:val="00CE732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E73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9</cp:revision>
  <dcterms:created xsi:type="dcterms:W3CDTF">2015-10-20T12:13:00Z</dcterms:created>
  <dcterms:modified xsi:type="dcterms:W3CDTF">2015-11-20T09:11:00Z</dcterms:modified>
</cp:coreProperties>
</file>